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17" w:rsidRDefault="00F539C0"/>
    <w:p w:rsidR="00FA799E" w:rsidRPr="00A278AF" w:rsidRDefault="00F539C0" w:rsidP="00FA799E">
      <w:pPr>
        <w:jc w:val="both"/>
      </w:pPr>
      <w:r>
        <w:t>CEEI Elche</w:t>
      </w:r>
      <w:r w:rsidR="004B44A3">
        <w:t xml:space="preserve"> </w:t>
      </w:r>
      <w:r w:rsidR="00FA799E">
        <w:t>se complace en invitarles a:</w:t>
      </w:r>
    </w:p>
    <w:p w:rsidR="00FA799E" w:rsidRDefault="00181C72" w:rsidP="00FA799E">
      <w:pPr>
        <w:jc w:val="center"/>
        <w:rPr>
          <w:b/>
        </w:rPr>
      </w:pPr>
      <w:r>
        <w:rPr>
          <w:b/>
          <w:noProof/>
          <w:lang w:eastAsia="es-ES"/>
        </w:rPr>
        <w:drawing>
          <wp:inline distT="0" distB="0" distL="0" distR="0">
            <wp:extent cx="2879539" cy="658258"/>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PYMLOGO_P.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879907" cy="658342"/>
                    </a:xfrm>
                    <a:prstGeom prst="rect">
                      <a:avLst/>
                    </a:prstGeom>
                  </pic:spPr>
                </pic:pic>
              </a:graphicData>
            </a:graphic>
          </wp:inline>
        </w:drawing>
      </w:r>
    </w:p>
    <w:p w:rsidR="00FA799E" w:rsidRPr="00A278AF" w:rsidRDefault="00FA799E" w:rsidP="00FA799E">
      <w:pPr>
        <w:jc w:val="center"/>
        <w:rPr>
          <w:b/>
        </w:rPr>
      </w:pPr>
      <w:r w:rsidRPr="00A278AF">
        <w:rPr>
          <w:b/>
        </w:rPr>
        <w:t>1º FORUM DE MARKETING Y COMERCIALIZACIÓN PARA LA PYME.</w:t>
      </w:r>
    </w:p>
    <w:p w:rsidR="00FA799E" w:rsidRPr="00A278AF" w:rsidRDefault="00FA799E" w:rsidP="00181C72">
      <w:pPr>
        <w:jc w:val="center"/>
      </w:pPr>
      <w:r w:rsidRPr="00A278AF">
        <w:t>Valencia, 17 de febrero de 2011</w:t>
      </w:r>
    </w:p>
    <w:p w:rsidR="00FA799E" w:rsidRPr="00BB54DA" w:rsidRDefault="00A31CFA" w:rsidP="00FA799E">
      <w:pPr>
        <w:jc w:val="both"/>
        <w:outlineLvl w:val="0"/>
        <w:rPr>
          <w:rFonts w:ascii="Calibri" w:hAnsi="Calibri" w:cs="Tahoma"/>
        </w:rPr>
      </w:pPr>
      <w:hyperlink r:id="rId6" w:history="1">
        <w:proofErr w:type="spellStart"/>
        <w:r w:rsidR="00FA799E" w:rsidRPr="00BB54DA">
          <w:rPr>
            <w:rStyle w:val="Hipervnculo"/>
            <w:rFonts w:ascii="Calibri" w:hAnsi="Calibri" w:cs="Tahoma"/>
            <w:b/>
          </w:rPr>
          <w:t>Marketpym</w:t>
        </w:r>
        <w:proofErr w:type="spellEnd"/>
      </w:hyperlink>
      <w:r w:rsidR="00BE209F">
        <w:t xml:space="preserve"> </w:t>
      </w:r>
      <w:r w:rsidR="00181C72">
        <w:rPr>
          <w:rFonts w:ascii="Calibri" w:hAnsi="Calibri" w:cs="Tahoma"/>
        </w:rPr>
        <w:t>es el primer congreso nacional de Marketing y Comercialización especializado en la Pyme</w:t>
      </w:r>
      <w:r w:rsidR="00FA799E" w:rsidRPr="00BB54DA">
        <w:rPr>
          <w:rFonts w:ascii="Calibri" w:hAnsi="Calibri" w:cs="Tahoma"/>
        </w:rPr>
        <w:t xml:space="preserve">. La firma especializada en marketing y recursos humanos </w:t>
      </w:r>
      <w:hyperlink r:id="rId7" w:history="1">
        <w:r w:rsidR="00FA799E" w:rsidRPr="00BB54DA">
          <w:rPr>
            <w:rStyle w:val="Hipervnculo"/>
            <w:rFonts w:ascii="Calibri" w:hAnsi="Calibri" w:cs="Tahoma"/>
          </w:rPr>
          <w:t>Garrigós&amp;Llopis</w:t>
        </w:r>
      </w:hyperlink>
      <w:r w:rsidR="00FA799E" w:rsidRPr="00BB54DA">
        <w:rPr>
          <w:rFonts w:ascii="Calibri" w:hAnsi="Calibri" w:cs="Tahoma"/>
        </w:rPr>
        <w:t xml:space="preserve"> es la organizadora de </w:t>
      </w:r>
      <w:hyperlink r:id="rId8" w:history="1">
        <w:r w:rsidR="00FA799E" w:rsidRPr="00BB54DA">
          <w:rPr>
            <w:rStyle w:val="Hipervnculo"/>
            <w:rFonts w:ascii="Calibri" w:hAnsi="Calibri" w:cs="Tahoma"/>
            <w:b/>
          </w:rPr>
          <w:t>Marketpym</w:t>
        </w:r>
      </w:hyperlink>
      <w:r w:rsidR="00FA799E" w:rsidRPr="00BB54DA">
        <w:rPr>
          <w:rFonts w:ascii="Calibri" w:hAnsi="Calibri" w:cs="Tahoma"/>
        </w:rPr>
        <w:t xml:space="preserve">, que se celebrará el próximo 17 de febrero en Valencia. El objetivo es que los asistentes conozcan la aplicación práctica de los contenidos de este encuentro, explicados en el lenguaje de los empresarios. El congreso, cuya asistencia será </w:t>
      </w:r>
      <w:hyperlink r:id="rId9" w:history="1">
        <w:r w:rsidR="00FA799E" w:rsidRPr="00BB54DA">
          <w:rPr>
            <w:rStyle w:val="Hipervnculo"/>
            <w:rFonts w:ascii="Calibri" w:hAnsi="Calibri" w:cs="Tahoma"/>
          </w:rPr>
          <w:t>gratuita</w:t>
        </w:r>
      </w:hyperlink>
      <w:r w:rsidR="00FA799E" w:rsidRPr="00BB54DA">
        <w:rPr>
          <w:rFonts w:ascii="Calibri" w:hAnsi="Calibri" w:cs="Tahoma"/>
        </w:rPr>
        <w:t>, va dirigido especialmente a los propietarios, directores generales y directores de marketing y comercial de las pequeñas y medianas empresas..</w:t>
      </w:r>
    </w:p>
    <w:p w:rsidR="00FA799E" w:rsidRPr="00BB54DA" w:rsidRDefault="00FA799E" w:rsidP="00FA799E">
      <w:pPr>
        <w:jc w:val="both"/>
        <w:outlineLvl w:val="0"/>
        <w:rPr>
          <w:rFonts w:ascii="Calibri" w:hAnsi="Calibri" w:cs="Tahoma"/>
        </w:rPr>
      </w:pPr>
      <w:r w:rsidRPr="00BB54DA">
        <w:rPr>
          <w:rFonts w:ascii="Calibri" w:hAnsi="Calibri" w:cs="Tahoma"/>
        </w:rPr>
        <w:t xml:space="preserve">Este fórum contará con la </w:t>
      </w:r>
      <w:hyperlink r:id="rId10" w:history="1">
        <w:r w:rsidRPr="00BB54DA">
          <w:rPr>
            <w:rStyle w:val="Hipervnculo"/>
            <w:rFonts w:ascii="Calibri" w:hAnsi="Calibri" w:cs="Tahoma"/>
          </w:rPr>
          <w:t>presencia de líderes empresariales</w:t>
        </w:r>
      </w:hyperlink>
      <w:r w:rsidRPr="00BB54DA">
        <w:rPr>
          <w:rFonts w:ascii="Calibri" w:hAnsi="Calibri" w:cs="Tahoma"/>
        </w:rPr>
        <w:t xml:space="preserve"> de compañías que hace poco eran, o siguen siendo, Pymes y que compartirán su estrategia de marca y su experiencia a la hora de desarrollarla. Algunos ejemplos de las compañías que estarán presentes son </w:t>
      </w:r>
      <w:hyperlink r:id="rId11" w:history="1">
        <w:r w:rsidRPr="00BB54DA">
          <w:rPr>
            <w:rStyle w:val="Hipervnculo"/>
            <w:rFonts w:ascii="Calibri" w:hAnsi="Calibri" w:cs="Tahoma"/>
            <w:i/>
          </w:rPr>
          <w:t>Fermax</w:t>
        </w:r>
      </w:hyperlink>
      <w:r w:rsidRPr="00BB54DA">
        <w:rPr>
          <w:rFonts w:ascii="Calibri" w:hAnsi="Calibri" w:cs="Tahoma"/>
          <w:i/>
        </w:rPr>
        <w:t xml:space="preserve">, </w:t>
      </w:r>
      <w:hyperlink r:id="rId12" w:history="1">
        <w:r w:rsidRPr="00BB54DA">
          <w:rPr>
            <w:rStyle w:val="Hipervnculo"/>
            <w:rFonts w:ascii="Calibri" w:hAnsi="Calibri" w:cs="Tahoma"/>
            <w:i/>
          </w:rPr>
          <w:t>Tous</w:t>
        </w:r>
      </w:hyperlink>
      <w:r w:rsidRPr="00BB54DA">
        <w:rPr>
          <w:rFonts w:ascii="Calibri" w:hAnsi="Calibri" w:cs="Tahoma"/>
          <w:i/>
        </w:rPr>
        <w:t xml:space="preserve">, </w:t>
      </w:r>
      <w:hyperlink r:id="rId13" w:history="1">
        <w:r w:rsidRPr="00BB54DA">
          <w:rPr>
            <w:rStyle w:val="Hipervnculo"/>
            <w:rFonts w:ascii="Calibri" w:hAnsi="Calibri" w:cs="Tahoma"/>
            <w:i/>
          </w:rPr>
          <w:t>Zinkia</w:t>
        </w:r>
      </w:hyperlink>
      <w:r w:rsidRPr="00BB54DA">
        <w:rPr>
          <w:rFonts w:ascii="Calibri" w:hAnsi="Calibri" w:cs="Tahoma"/>
          <w:i/>
        </w:rPr>
        <w:t xml:space="preserve">, </w:t>
      </w:r>
      <w:hyperlink r:id="rId14" w:history="1">
        <w:r w:rsidRPr="00BB54DA">
          <w:rPr>
            <w:rStyle w:val="Hipervnculo"/>
            <w:rFonts w:ascii="Calibri" w:hAnsi="Calibri" w:cs="Tahoma"/>
            <w:i/>
          </w:rPr>
          <w:t>Ivi</w:t>
        </w:r>
      </w:hyperlink>
      <w:r w:rsidRPr="00BB54DA">
        <w:rPr>
          <w:rFonts w:ascii="Calibri" w:hAnsi="Calibri" w:cs="Tahoma"/>
          <w:i/>
        </w:rPr>
        <w:t xml:space="preserve"> o </w:t>
      </w:r>
      <w:hyperlink r:id="rId15" w:history="1">
        <w:r w:rsidRPr="00BB54DA">
          <w:rPr>
            <w:rStyle w:val="Hipervnculo"/>
            <w:rFonts w:ascii="Calibri" w:hAnsi="Calibri" w:cs="Tahoma"/>
            <w:i/>
          </w:rPr>
          <w:t>Gin Mare</w:t>
        </w:r>
      </w:hyperlink>
      <w:r w:rsidRPr="00BB54DA">
        <w:rPr>
          <w:rFonts w:ascii="Calibri" w:hAnsi="Calibri" w:cs="Tahoma"/>
        </w:rPr>
        <w:t>. Todas ellas son marcas que han traspasado fronteras y se han convertido en marcas líderes. La participación de los líderes de estas firmas es el punto diferenciador con respecto a otros congresos sobre marketing o ventas.</w:t>
      </w:r>
    </w:p>
    <w:p w:rsidR="00FA799E" w:rsidRPr="00BB54DA" w:rsidRDefault="00FA799E" w:rsidP="00FA799E">
      <w:pPr>
        <w:jc w:val="both"/>
        <w:outlineLvl w:val="0"/>
        <w:rPr>
          <w:rFonts w:ascii="Calibri" w:hAnsi="Calibri" w:cs="Tahoma"/>
        </w:rPr>
      </w:pPr>
      <w:r w:rsidRPr="00BB54DA">
        <w:rPr>
          <w:rFonts w:ascii="Calibri" w:hAnsi="Calibri" w:cs="Tahoma"/>
        </w:rPr>
        <w:t>Además, en el congreso también se darán cita algunos de los expertos más prestigiosos en creaci</w:t>
      </w:r>
      <w:r>
        <w:rPr>
          <w:rFonts w:ascii="Calibri" w:hAnsi="Calibri" w:cs="Tahoma"/>
        </w:rPr>
        <w:t>ón de valor de marca en la pyme</w:t>
      </w:r>
      <w:r w:rsidRPr="00BB54DA">
        <w:rPr>
          <w:rFonts w:ascii="Calibri" w:hAnsi="Calibri" w:cs="Tahoma"/>
        </w:rPr>
        <w:t xml:space="preserve">. Entre estos expertos destacan ponentes como Gonzalo Brujó - Consejero Delegado de </w:t>
      </w:r>
      <w:hyperlink r:id="rId16" w:history="1">
        <w:r w:rsidRPr="00BB54DA">
          <w:rPr>
            <w:rStyle w:val="Hipervnculo"/>
            <w:rFonts w:ascii="Calibri" w:hAnsi="Calibri" w:cs="Tahoma"/>
          </w:rPr>
          <w:t>Interbrand</w:t>
        </w:r>
      </w:hyperlink>
      <w:r w:rsidRPr="00BB54DA">
        <w:rPr>
          <w:rFonts w:ascii="Calibri" w:hAnsi="Calibri" w:cs="Tahoma"/>
        </w:rPr>
        <w:t xml:space="preserve"> -  y Conrad Llorens -Socio Fundador y Consejero Delegado de la consultora </w:t>
      </w:r>
      <w:hyperlink r:id="rId17" w:history="1">
        <w:r w:rsidRPr="00BB54DA">
          <w:rPr>
            <w:rStyle w:val="Hipervnculo"/>
            <w:rFonts w:ascii="Calibri" w:hAnsi="Calibri" w:cs="Tahoma"/>
          </w:rPr>
          <w:t>Summa</w:t>
        </w:r>
      </w:hyperlink>
      <w:r w:rsidRPr="00BB54DA">
        <w:rPr>
          <w:rFonts w:ascii="Calibri" w:hAnsi="Calibri" w:cs="Tahoma"/>
        </w:rPr>
        <w:t>-.</w:t>
      </w:r>
    </w:p>
    <w:p w:rsidR="00FA799E" w:rsidRPr="00BB54DA" w:rsidRDefault="00A31CFA" w:rsidP="00FA799E">
      <w:pPr>
        <w:jc w:val="both"/>
        <w:outlineLvl w:val="0"/>
        <w:rPr>
          <w:rFonts w:ascii="Calibri" w:hAnsi="Calibri" w:cs="Tahoma"/>
        </w:rPr>
      </w:pPr>
      <w:hyperlink r:id="rId18" w:history="1">
        <w:proofErr w:type="spellStart"/>
        <w:r w:rsidR="00FA799E" w:rsidRPr="00BB54DA">
          <w:rPr>
            <w:rStyle w:val="Hipervnculo"/>
            <w:rFonts w:ascii="Calibri" w:hAnsi="Calibri" w:cs="Tahoma"/>
            <w:b/>
          </w:rPr>
          <w:t>Marketpym</w:t>
        </w:r>
        <w:proofErr w:type="spellEnd"/>
      </w:hyperlink>
      <w:r w:rsidR="00BE209F">
        <w:t xml:space="preserve"> </w:t>
      </w:r>
      <w:r w:rsidR="00181C72">
        <w:rPr>
          <w:rFonts w:ascii="Calibri" w:hAnsi="Calibri" w:cs="Tahoma"/>
        </w:rPr>
        <w:t xml:space="preserve">cuenta con el apoyo del FORO DE MARCAS RENOMBRADAS ESPAÑOLAS, que presentará en el evento el programa </w:t>
      </w:r>
      <w:hyperlink r:id="rId19" w:history="1">
        <w:r w:rsidR="00181C72" w:rsidRPr="00181C72">
          <w:rPr>
            <w:rStyle w:val="Hipervnculo"/>
            <w:rFonts w:ascii="Calibri" w:hAnsi="Calibri" w:cs="Tahoma"/>
          </w:rPr>
          <w:t>MAPI (MARCAS DE ALTO POTENCIAL INTERNACIONAL).</w:t>
        </w:r>
      </w:hyperlink>
    </w:p>
    <w:p w:rsidR="00FA799E" w:rsidRDefault="00FA799E" w:rsidP="00FA799E">
      <w:r w:rsidRPr="00A278AF">
        <w:t xml:space="preserve">MARKETPYM  es un evento gratuito en el que es necesario inscribirse. Dada la elevada calidad de las ponencias se espera una afluencia masiva, por ello, es importante que </w:t>
      </w:r>
      <w:r>
        <w:rPr>
          <w:rFonts w:ascii="Calibri" w:hAnsi="Calibri" w:cs="Tahoma"/>
        </w:rPr>
        <w:t>l</w:t>
      </w:r>
      <w:r w:rsidRPr="00BB54DA">
        <w:rPr>
          <w:rFonts w:ascii="Calibri" w:hAnsi="Calibri" w:cs="Tahoma"/>
        </w:rPr>
        <w:t xml:space="preserve">os asistentes se </w:t>
      </w:r>
      <w:hyperlink r:id="rId20" w:history="1">
        <w:r>
          <w:rPr>
            <w:rStyle w:val="Hipervnculo"/>
            <w:rFonts w:ascii="Calibri" w:hAnsi="Calibri" w:cs="Tahoma"/>
          </w:rPr>
          <w:t>inscriban</w:t>
        </w:r>
        <w:r w:rsidRPr="00BB54DA">
          <w:rPr>
            <w:rStyle w:val="Hipervnculo"/>
            <w:rFonts w:ascii="Calibri" w:hAnsi="Calibri" w:cs="Tahoma"/>
          </w:rPr>
          <w:t xml:space="preserve"> en la web del evento</w:t>
        </w:r>
      </w:hyperlink>
      <w:r>
        <w:t xml:space="preserve"> .</w:t>
      </w:r>
    </w:p>
    <w:p w:rsidR="00FA799E" w:rsidRPr="00A278AF" w:rsidRDefault="00FA799E" w:rsidP="00FA799E">
      <w:r w:rsidRPr="00A278AF">
        <w:t>Para acceder a toda la información de MARKETPYM e inscribirse deb</w:t>
      </w:r>
      <w:r>
        <w:t>e acceder a la web del congreso haciendo clic en:</w:t>
      </w:r>
    </w:p>
    <w:p w:rsidR="00FA799E" w:rsidRPr="00A278AF" w:rsidRDefault="00A31CFA" w:rsidP="00FA799E">
      <w:pPr>
        <w:jc w:val="center"/>
        <w:rPr>
          <w:sz w:val="32"/>
        </w:rPr>
      </w:pPr>
      <w:hyperlink r:id="rId21" w:history="1">
        <w:r w:rsidR="00FA799E" w:rsidRPr="00A278AF">
          <w:rPr>
            <w:rStyle w:val="Hipervnculo"/>
            <w:sz w:val="32"/>
          </w:rPr>
          <w:t>www.marketpym.com</w:t>
        </w:r>
      </w:hyperlink>
    </w:p>
    <w:p w:rsidR="00FA799E" w:rsidRPr="00A278AF" w:rsidRDefault="00FA799E" w:rsidP="00FA799E"/>
    <w:p w:rsidR="00FA799E" w:rsidRDefault="00FA799E" w:rsidP="00FA799E">
      <w:r w:rsidRPr="00A278AF">
        <w:t>Reciba un cordial saludo.</w:t>
      </w:r>
    </w:p>
    <w:sectPr w:rsidR="00FA799E" w:rsidSect="00A24F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799E"/>
    <w:rsid w:val="001540EF"/>
    <w:rsid w:val="00181C72"/>
    <w:rsid w:val="004B44A3"/>
    <w:rsid w:val="00542684"/>
    <w:rsid w:val="005D00A9"/>
    <w:rsid w:val="00793759"/>
    <w:rsid w:val="008A1EF4"/>
    <w:rsid w:val="008D7596"/>
    <w:rsid w:val="00A0219C"/>
    <w:rsid w:val="00A24F67"/>
    <w:rsid w:val="00A31CFA"/>
    <w:rsid w:val="00B17CC1"/>
    <w:rsid w:val="00BE209F"/>
    <w:rsid w:val="00CD7A22"/>
    <w:rsid w:val="00D070FD"/>
    <w:rsid w:val="00D24E25"/>
    <w:rsid w:val="00D975AD"/>
    <w:rsid w:val="00E8030A"/>
    <w:rsid w:val="00F539C0"/>
    <w:rsid w:val="00FA799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A799E"/>
    <w:rPr>
      <w:color w:val="0000FF"/>
      <w:u w:val="single"/>
    </w:rPr>
  </w:style>
  <w:style w:type="paragraph" w:styleId="Textodeglobo">
    <w:name w:val="Balloon Text"/>
    <w:basedOn w:val="Normal"/>
    <w:link w:val="TextodegloboCar"/>
    <w:uiPriority w:val="99"/>
    <w:semiHidden/>
    <w:unhideWhenUsed/>
    <w:rsid w:val="00FA79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99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rketpym.com" TargetMode="External"/><Relationship Id="rId13" Type="http://schemas.openxmlformats.org/officeDocument/2006/relationships/hyperlink" Target="http://www.zinkia.com/" TargetMode="External"/><Relationship Id="rId18" Type="http://schemas.openxmlformats.org/officeDocument/2006/relationships/hyperlink" Target="http://www.marketpym.com" TargetMode="External"/><Relationship Id="rId3" Type="http://schemas.openxmlformats.org/officeDocument/2006/relationships/webSettings" Target="webSettings.xml"/><Relationship Id="rId21" Type="http://schemas.openxmlformats.org/officeDocument/2006/relationships/hyperlink" Target="http://www.marketpym.com" TargetMode="External"/><Relationship Id="rId7" Type="http://schemas.openxmlformats.org/officeDocument/2006/relationships/hyperlink" Target="http://www.garrigosyllopis.com" TargetMode="External"/><Relationship Id="rId12" Type="http://schemas.openxmlformats.org/officeDocument/2006/relationships/hyperlink" Target="http://www.tous.com" TargetMode="External"/><Relationship Id="rId17" Type="http://schemas.openxmlformats.org/officeDocument/2006/relationships/hyperlink" Target="http://www.summa.es" TargetMode="External"/><Relationship Id="rId2" Type="http://schemas.openxmlformats.org/officeDocument/2006/relationships/settings" Target="settings.xml"/><Relationship Id="rId16" Type="http://schemas.openxmlformats.org/officeDocument/2006/relationships/hyperlink" Target="http://www.interbrand.com" TargetMode="External"/><Relationship Id="rId20" Type="http://schemas.openxmlformats.org/officeDocument/2006/relationships/hyperlink" Target="http://www.marketpym.com/datos_cliente.html" TargetMode="External"/><Relationship Id="rId1" Type="http://schemas.openxmlformats.org/officeDocument/2006/relationships/styles" Target="styles.xml"/><Relationship Id="rId6" Type="http://schemas.openxmlformats.org/officeDocument/2006/relationships/hyperlink" Target="http://www.marketpym.com" TargetMode="External"/><Relationship Id="rId11" Type="http://schemas.openxmlformats.org/officeDocument/2006/relationships/hyperlink" Target="http://www.fermax.es" TargetMode="External"/><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hyperlink" Target="http://www.ginmare.es/" TargetMode="External"/><Relationship Id="rId23" Type="http://schemas.openxmlformats.org/officeDocument/2006/relationships/theme" Target="theme/theme1.xml"/><Relationship Id="rId10" Type="http://schemas.openxmlformats.org/officeDocument/2006/relationships/hyperlink" Target="http://www.marketpym.com/ponentes.html" TargetMode="External"/><Relationship Id="rId19" Type="http://schemas.openxmlformats.org/officeDocument/2006/relationships/hyperlink" Target="http://www.marcasrenombradas.com/info/MAPI/" TargetMode="External"/><Relationship Id="rId4" Type="http://schemas.openxmlformats.org/officeDocument/2006/relationships/hyperlink" Target="http://www.marketpym.com" TargetMode="External"/><Relationship Id="rId9" Type="http://schemas.openxmlformats.org/officeDocument/2006/relationships/hyperlink" Target="http://www.marketpym.com/datos_cliente.html" TargetMode="External"/><Relationship Id="rId14" Type="http://schemas.openxmlformats.org/officeDocument/2006/relationships/hyperlink" Target="http://www.ivi.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2343</Characters>
  <Application>Microsoft Office Word</Application>
  <DocSecurity>0</DocSecurity>
  <Lines>19</Lines>
  <Paragraphs>5</Paragraphs>
  <ScaleCrop>false</ScaleCrop>
  <Company>Windows XP Titan Ultimate Edition</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delfin</cp:lastModifiedBy>
  <cp:revision>8</cp:revision>
  <dcterms:created xsi:type="dcterms:W3CDTF">2010-11-30T12:39:00Z</dcterms:created>
  <dcterms:modified xsi:type="dcterms:W3CDTF">2010-12-14T11:43:00Z</dcterms:modified>
</cp:coreProperties>
</file>